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A9A" w:rsidRPr="00952A9A" w:rsidRDefault="00952A9A" w:rsidP="00952A9A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952A9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НАЗНАЧЕНИЕ</w:t>
      </w:r>
    </w:p>
    <w:p w:rsidR="00952A9A" w:rsidRPr="00952A9A" w:rsidRDefault="00952A9A" w:rsidP="00952A9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52A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Контрольно-измерительные пункты КИП ПВЕК предназначены для контроля параметров электрохимической защиты (ЭХЗ), коммутации отдельных элементов системы ЭХЗ, обозначения трасс трубопроводов и других металлических подземных сооружений и коммуникаций (далее по тексту -подземные коммуникации) согласно ГОСТ Р 51164.</w:t>
      </w:r>
    </w:p>
    <w:p w:rsidR="00952A9A" w:rsidRPr="00952A9A" w:rsidRDefault="00952A9A" w:rsidP="00952A9A">
      <w:pPr>
        <w:shd w:val="clear" w:color="auto" w:fill="FFFFFF"/>
        <w:spacing w:before="225" w:after="150" w:line="240" w:lineRule="auto"/>
        <w:ind w:left="720"/>
        <w:outlineLvl w:val="4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952A9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КИП ПВЕК устанавливаются вдоль трассы подземных коммуникаций:</w:t>
      </w:r>
    </w:p>
    <w:p w:rsidR="00952A9A" w:rsidRPr="00952A9A" w:rsidRDefault="00952A9A" w:rsidP="00952A9A">
      <w:pPr>
        <w:numPr>
          <w:ilvl w:val="0"/>
          <w:numId w:val="1"/>
        </w:numPr>
        <w:shd w:val="clear" w:color="auto" w:fill="FFFFFF"/>
        <w:spacing w:before="100" w:beforeAutospacing="1" w:after="150" w:line="375" w:lineRule="atLeast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52A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на прямых участках в пределах видимости, но не реже чем через 500 - 1000 м (в зависимости от коррозионной опасности участка подземных коммуникаций);</w:t>
      </w:r>
    </w:p>
    <w:p w:rsidR="00952A9A" w:rsidRPr="00952A9A" w:rsidRDefault="00952A9A" w:rsidP="00952A9A">
      <w:pPr>
        <w:numPr>
          <w:ilvl w:val="0"/>
          <w:numId w:val="1"/>
        </w:numPr>
        <w:shd w:val="clear" w:color="auto" w:fill="FFFFFF"/>
        <w:spacing w:before="100" w:beforeAutospacing="1" w:after="150" w:line="375" w:lineRule="atLeast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52A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в местах поворота трассы подземных коммуникаций;</w:t>
      </w:r>
    </w:p>
    <w:p w:rsidR="00952A9A" w:rsidRPr="00952A9A" w:rsidRDefault="00952A9A" w:rsidP="00952A9A">
      <w:pPr>
        <w:numPr>
          <w:ilvl w:val="0"/>
          <w:numId w:val="1"/>
        </w:numPr>
        <w:shd w:val="clear" w:color="auto" w:fill="FFFFFF"/>
        <w:spacing w:before="100" w:beforeAutospacing="1" w:after="150" w:line="375" w:lineRule="atLeast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52A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по обе стороны от мест пересечений трассы подземных коммуникаций с искусственными и естественными преградами (дорогами, реками и т.п.);</w:t>
      </w:r>
    </w:p>
    <w:p w:rsidR="00952A9A" w:rsidRPr="00952A9A" w:rsidRDefault="00952A9A" w:rsidP="00952A9A">
      <w:pPr>
        <w:numPr>
          <w:ilvl w:val="0"/>
          <w:numId w:val="1"/>
        </w:numPr>
        <w:shd w:val="clear" w:color="auto" w:fill="FFFFFF"/>
        <w:spacing w:before="100" w:beforeAutospacing="1" w:after="150" w:line="375" w:lineRule="atLeast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52A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в местах подключения дренажного кабеля к подземным коммуникациям;</w:t>
      </w:r>
    </w:p>
    <w:p w:rsidR="00952A9A" w:rsidRPr="00952A9A" w:rsidRDefault="00952A9A" w:rsidP="00952A9A">
      <w:pPr>
        <w:numPr>
          <w:ilvl w:val="0"/>
          <w:numId w:val="1"/>
        </w:numPr>
        <w:shd w:val="clear" w:color="auto" w:fill="FFFFFF"/>
        <w:spacing w:before="100" w:beforeAutospacing="1" w:after="150" w:line="375" w:lineRule="atLeast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52A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в местах установки изолирующих фланцевых соединений;</w:t>
      </w:r>
    </w:p>
    <w:p w:rsidR="00952A9A" w:rsidRPr="00952A9A" w:rsidRDefault="00952A9A" w:rsidP="00952A9A">
      <w:pPr>
        <w:numPr>
          <w:ilvl w:val="0"/>
          <w:numId w:val="1"/>
        </w:numPr>
        <w:shd w:val="clear" w:color="auto" w:fill="FFFFFF"/>
        <w:spacing w:before="100" w:beforeAutospacing="1" w:after="150" w:line="375" w:lineRule="atLeast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52A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в местах пересечения с трассами других надземных и подземных коммуникаций.</w:t>
      </w:r>
    </w:p>
    <w:p w:rsidR="00952A9A" w:rsidRPr="00952A9A" w:rsidRDefault="00952A9A" w:rsidP="00952A9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52A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Изделия выпускаются в климатическом исполнении У1, ХЛ1 категории размещения 1, по ГОСТ 15150-69, и предназначены для установки на открытом воздухе.</w:t>
      </w:r>
    </w:p>
    <w:p w:rsidR="00952A9A" w:rsidRPr="00952A9A" w:rsidRDefault="00952A9A" w:rsidP="00952A9A">
      <w:pPr>
        <w:shd w:val="clear" w:color="auto" w:fill="FFFFFF"/>
        <w:spacing w:after="120" w:line="240" w:lineRule="auto"/>
        <w:outlineLvl w:val="2"/>
        <w:rPr>
          <w:rFonts w:ascii="inherit" w:eastAsia="Times New Roman" w:hAnsi="inherit" w:cs="Arial"/>
          <w:color w:val="333333"/>
          <w:sz w:val="29"/>
          <w:szCs w:val="29"/>
          <w:lang w:eastAsia="ru-RU"/>
        </w:rPr>
      </w:pPr>
      <w:r w:rsidRPr="00952A9A">
        <w:rPr>
          <w:rFonts w:ascii="inherit" w:eastAsia="Times New Roman" w:hAnsi="inherit" w:cs="Arial"/>
          <w:color w:val="333333"/>
          <w:sz w:val="29"/>
          <w:szCs w:val="29"/>
          <w:lang w:eastAsia="ru-RU"/>
        </w:rPr>
        <w:t>КОНСТРУКЦИЯ</w:t>
      </w:r>
    </w:p>
    <w:p w:rsidR="00952A9A" w:rsidRPr="00952A9A" w:rsidRDefault="00952A9A" w:rsidP="00952A9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52A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КИП ПВЕК представляет собой трехгранную или четырёхгранную стойку из негорючего атмосфероустойчивого пластика с информационной маркировкой, имеющей контрольный щиток с контактными зажимами и клеммами и километровый знак(опционально).</w:t>
      </w:r>
    </w:p>
    <w:p w:rsidR="00952A9A" w:rsidRPr="00952A9A" w:rsidRDefault="00952A9A" w:rsidP="00952A9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52A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Контрольный щиток расположен в верхней части стойки и закрыт крышкой с замком. Контрольный щиток имеет платы с силовыми и измерительными клеммами для коммутации средств ЭХЗ и подключения измерительного оборудования</w:t>
      </w:r>
    </w:p>
    <w:p w:rsidR="00952A9A" w:rsidRPr="00952A9A" w:rsidRDefault="00952A9A" w:rsidP="00952A9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52A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Клеммы, контактные зажимы и измерительные гнезда КИП ПВЕК изготовляются из цветного металла или из стали с защитным покрытием. Конструкция зажимов обеспечивает надежное электрическое крепление кабелей и проводов без специального оконцевания жил:</w:t>
      </w:r>
    </w:p>
    <w:p w:rsidR="00952A9A" w:rsidRPr="00952A9A" w:rsidRDefault="00952A9A" w:rsidP="00952A9A">
      <w:pPr>
        <w:numPr>
          <w:ilvl w:val="0"/>
          <w:numId w:val="2"/>
        </w:numPr>
        <w:shd w:val="clear" w:color="auto" w:fill="FFFFFF"/>
        <w:spacing w:before="100" w:beforeAutospacing="1" w:after="150" w:line="375" w:lineRule="atLeast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52A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для измерительных зажимов - сечением до 6 мм</w:t>
      </w:r>
      <w:r w:rsidRPr="00952A9A">
        <w:rPr>
          <w:rFonts w:ascii="Arial" w:eastAsia="Times New Roman" w:hAnsi="Arial" w:cs="Arial"/>
          <w:color w:val="626262"/>
          <w:sz w:val="17"/>
          <w:szCs w:val="17"/>
          <w:vertAlign w:val="superscript"/>
          <w:lang w:eastAsia="ru-RU"/>
        </w:rPr>
        <w:t>2</w:t>
      </w:r>
      <w:r w:rsidRPr="00952A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;</w:t>
      </w:r>
    </w:p>
    <w:p w:rsidR="00952A9A" w:rsidRPr="00952A9A" w:rsidRDefault="00952A9A" w:rsidP="00952A9A">
      <w:pPr>
        <w:numPr>
          <w:ilvl w:val="0"/>
          <w:numId w:val="2"/>
        </w:numPr>
        <w:shd w:val="clear" w:color="auto" w:fill="FFFFFF"/>
        <w:spacing w:before="100" w:beforeAutospacing="1" w:after="150" w:line="375" w:lineRule="atLeast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52A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для силовых зажимов - сечением до 25 мм</w:t>
      </w:r>
      <w:r w:rsidRPr="00952A9A">
        <w:rPr>
          <w:rFonts w:ascii="Arial" w:eastAsia="Times New Roman" w:hAnsi="Arial" w:cs="Arial"/>
          <w:color w:val="626262"/>
          <w:sz w:val="17"/>
          <w:szCs w:val="17"/>
          <w:vertAlign w:val="superscript"/>
          <w:lang w:eastAsia="ru-RU"/>
        </w:rPr>
        <w:t>2</w:t>
      </w:r>
      <w:r w:rsidRPr="00952A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.</w:t>
      </w:r>
    </w:p>
    <w:p w:rsidR="00952A9A" w:rsidRPr="00952A9A" w:rsidRDefault="00952A9A" w:rsidP="00952A9A">
      <w:pPr>
        <w:shd w:val="clear" w:color="auto" w:fill="FFFFFF"/>
        <w:spacing w:after="120" w:line="240" w:lineRule="auto"/>
        <w:outlineLvl w:val="2"/>
        <w:rPr>
          <w:rFonts w:ascii="inherit" w:eastAsia="Times New Roman" w:hAnsi="inherit" w:cs="Arial"/>
          <w:color w:val="333333"/>
          <w:sz w:val="29"/>
          <w:szCs w:val="29"/>
          <w:lang w:eastAsia="ru-RU"/>
        </w:rPr>
      </w:pPr>
      <w:r w:rsidRPr="00952A9A">
        <w:rPr>
          <w:rFonts w:ascii="inherit" w:eastAsia="Times New Roman" w:hAnsi="inherit" w:cs="Arial"/>
          <w:color w:val="333333"/>
          <w:sz w:val="29"/>
          <w:szCs w:val="29"/>
          <w:lang w:eastAsia="ru-RU"/>
        </w:rPr>
        <w:lastRenderedPageBreak/>
        <w:t>ТЕХНИЧЕСКИЕ ХАРАКТЕРИСТИКИ</w:t>
      </w:r>
    </w:p>
    <w:p w:rsidR="00952A9A" w:rsidRPr="00952A9A" w:rsidRDefault="00952A9A" w:rsidP="00952A9A">
      <w:pPr>
        <w:shd w:val="clear" w:color="auto" w:fill="FFFFFF"/>
        <w:spacing w:before="225" w:after="150" w:line="240" w:lineRule="auto"/>
        <w:ind w:left="720"/>
        <w:outlineLvl w:val="4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952A9A">
        <w:rPr>
          <w:rFonts w:ascii="inherit" w:eastAsia="Times New Roman" w:hAnsi="inherit" w:cs="Arial"/>
          <w:b/>
          <w:bCs/>
          <w:color w:val="333333"/>
          <w:sz w:val="23"/>
          <w:szCs w:val="23"/>
          <w:lang w:eastAsia="ru-RU"/>
        </w:rPr>
        <w:t>КИП ПВЕК Тип 1</w:t>
      </w:r>
      <w:r w:rsidRPr="00952A9A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:</w:t>
      </w:r>
      <w:r w:rsidRPr="00952A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для установки на линейной части трубопроводов (стоика — равносторонний треугольник со стороной 180 мм);</w:t>
      </w:r>
      <w:r w:rsidRPr="00952A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52A9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КИП ПВЕК Тип 2:</w:t>
      </w:r>
      <w:r w:rsidRPr="00952A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для установки на линейной части трубопроводов и на промышленных площадках (стойка — квадрат со стороной 200 мм);</w:t>
      </w:r>
      <w:r w:rsidRPr="00952A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52A9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КИП ПВЕК Тип 2В:</w:t>
      </w:r>
      <w:r w:rsidRPr="00952A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“винчестер”: для установки на линейном части трубопроводов и на промышленных площадках (стойка — квадрат со стороной 200 мм);</w:t>
      </w:r>
      <w:r w:rsidRPr="00952A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52A9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КИП ПВЕК Тип 3:</w:t>
      </w:r>
      <w:r w:rsidRPr="00952A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для установки на надземные трубопроводы (стойка — квадрат со стороной 200 мм);</w:t>
      </w:r>
      <w:r w:rsidRPr="00952A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52A9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КИП ПВЕК Тип 4:</w:t>
      </w:r>
      <w:r w:rsidRPr="00952A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для скрытой установки в/на промышленных площадках не выше уровня грунта.</w:t>
      </w:r>
    </w:p>
    <w:tbl>
      <w:tblPr>
        <w:tblW w:w="0" w:type="dxa"/>
        <w:tblBorders>
          <w:top w:val="single" w:sz="12" w:space="0" w:color="005EA5"/>
          <w:left w:val="single" w:sz="12" w:space="0" w:color="005EA5"/>
          <w:bottom w:val="single" w:sz="12" w:space="0" w:color="005EA5"/>
          <w:right w:val="single" w:sz="12" w:space="0" w:color="005EA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362"/>
        <w:gridCol w:w="1362"/>
        <w:gridCol w:w="1365"/>
        <w:gridCol w:w="1241"/>
        <w:gridCol w:w="1167"/>
      </w:tblGrid>
      <w:tr w:rsidR="00952A9A" w:rsidRPr="00952A9A" w:rsidTr="00952A9A">
        <w:trPr>
          <w:tblHeader/>
        </w:trPr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b/>
                <w:bCs/>
                <w:color w:val="626262"/>
                <w:sz w:val="23"/>
                <w:szCs w:val="23"/>
                <w:lang w:eastAsia="ru-RU"/>
              </w:rPr>
              <w:t>Наименование параметров</w:t>
            </w: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b/>
                <w:bCs/>
                <w:color w:val="626262"/>
                <w:sz w:val="23"/>
                <w:szCs w:val="23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b/>
                <w:bCs/>
                <w:color w:val="626262"/>
                <w:sz w:val="23"/>
                <w:szCs w:val="23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b/>
                <w:bCs/>
                <w:color w:val="626262"/>
                <w:sz w:val="23"/>
                <w:szCs w:val="23"/>
                <w:lang w:eastAsia="ru-RU"/>
              </w:rPr>
              <w:t>Подтип 2В</w:t>
            </w: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b/>
                <w:bCs/>
                <w:color w:val="626262"/>
                <w:sz w:val="23"/>
                <w:szCs w:val="23"/>
                <w:lang w:eastAsia="ru-RU"/>
              </w:rPr>
              <w:t>Тип З</w:t>
            </w: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b/>
                <w:bCs/>
                <w:color w:val="626262"/>
                <w:sz w:val="23"/>
                <w:szCs w:val="23"/>
                <w:lang w:eastAsia="ru-RU"/>
              </w:rPr>
              <w:t>Тип 4</w:t>
            </w:r>
          </w:p>
        </w:tc>
      </w:tr>
      <w:tr w:rsidR="00952A9A" w:rsidRPr="00952A9A" w:rsidTr="00952A9A"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Высота стойки, мм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2500-3000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1800-3000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1800-2200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500-1000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630 ±70</w:t>
            </w:r>
          </w:p>
        </w:tc>
      </w:tr>
      <w:tr w:rsidR="00952A9A" w:rsidRPr="00952A9A" w:rsidTr="00952A9A"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Ширина грани, мм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180 ± 9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200 ± 10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200 ± 10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200 ± 10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200 ± 10</w:t>
            </w:r>
          </w:p>
        </w:tc>
      </w:tr>
      <w:tr w:rsidR="00952A9A" w:rsidRPr="00952A9A" w:rsidTr="00952A9A"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Толщина стенки, мм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4 ± 0,5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4 ± 0,5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4 ± 0,5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4 ± 0,5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4 ± 0,5</w:t>
            </w:r>
          </w:p>
        </w:tc>
      </w:tr>
      <w:tr w:rsidR="00952A9A" w:rsidRPr="00952A9A" w:rsidTr="00952A9A"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Масса, кг, не более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18</w:t>
            </w:r>
          </w:p>
        </w:tc>
      </w:tr>
      <w:tr w:rsidR="00952A9A" w:rsidRPr="00952A9A" w:rsidTr="00952A9A"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Масса, кг, без доп. устройств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12,5 ± 1,5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15,5 ± 1,5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16,0 ± 1,5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6,0 ± 0,5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Verdana" w:eastAsia="Times New Roman" w:hAnsi="Verdana" w:cs="Times New Roman"/>
                <w:color w:val="626262"/>
                <w:sz w:val="23"/>
                <w:szCs w:val="23"/>
                <w:lang w:eastAsia="ru-RU"/>
              </w:rPr>
              <w:t>5,0 ± 0,5</w:t>
            </w:r>
          </w:p>
        </w:tc>
      </w:tr>
    </w:tbl>
    <w:p w:rsidR="00952A9A" w:rsidRPr="00952A9A" w:rsidRDefault="00952A9A" w:rsidP="00952A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Meeting Results"/>
      </w:tblPr>
      <w:tblGrid>
        <w:gridCol w:w="156"/>
        <w:gridCol w:w="156"/>
        <w:gridCol w:w="156"/>
        <w:gridCol w:w="156"/>
        <w:gridCol w:w="156"/>
      </w:tblGrid>
      <w:tr w:rsidR="00952A9A" w:rsidRPr="00952A9A" w:rsidTr="00952A9A">
        <w:trPr>
          <w:tblHeader/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2A9A" w:rsidRPr="00952A9A" w:rsidRDefault="00952A9A" w:rsidP="00952A9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52A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Стойка КИП изготавливается белого цвета. Цвета других элементов КИП, в зависимости от типа трубопровода, соответствуют таблице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Meeting Results"/>
      </w:tblPr>
      <w:tblGrid>
        <w:gridCol w:w="1720"/>
        <w:gridCol w:w="1251"/>
        <w:gridCol w:w="1167"/>
        <w:gridCol w:w="2188"/>
        <w:gridCol w:w="1489"/>
        <w:gridCol w:w="1524"/>
      </w:tblGrid>
      <w:tr w:rsidR="00952A9A" w:rsidRPr="00952A9A" w:rsidTr="00952A9A">
        <w:trPr>
          <w:tblHeader/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  <w:t>Тип трубопровода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  <w:t>Цвет логотипа</w:t>
            </w:r>
            <w:r w:rsidRPr="00952A9A"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  <w:br/>
              <w:t>ОАО "Газпром"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  <w:t>Цвет надписей и каймы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  <w:t>Цвет поля информационно- предупреждающих надписей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  <w:t>Цвет сигнального колпака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  <w:t>Цифровое обозначение цвета по RAL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Трубопроводы объектов добычи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Чёрный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Жёлтый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5015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Магистральный трубопровод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Чёрный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Жёлтый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Жёлтый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1016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Трубопроводы подземного хранения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Чёрный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Жёлтый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Зелёный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6018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lastRenderedPageBreak/>
              <w:t>Газораспреде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softHyphen/>
              <w:t>лительный трубопровод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Чёрный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Жёлтый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3020</w:t>
            </w:r>
          </w:p>
        </w:tc>
      </w:tr>
    </w:tbl>
    <w:p w:rsidR="00952A9A" w:rsidRPr="00952A9A" w:rsidRDefault="00952A9A" w:rsidP="00952A9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</w:p>
    <w:p w:rsidR="00952A9A" w:rsidRPr="00952A9A" w:rsidRDefault="00952A9A" w:rsidP="00952A9A">
      <w:pPr>
        <w:shd w:val="clear" w:color="auto" w:fill="FFFFFF"/>
        <w:spacing w:after="120" w:line="240" w:lineRule="auto"/>
        <w:outlineLvl w:val="2"/>
        <w:rPr>
          <w:rFonts w:ascii="inherit" w:eastAsia="Times New Roman" w:hAnsi="inherit" w:cs="Arial"/>
          <w:color w:val="333333"/>
          <w:sz w:val="29"/>
          <w:szCs w:val="29"/>
          <w:lang w:eastAsia="ru-RU"/>
        </w:rPr>
      </w:pPr>
      <w:r w:rsidRPr="00952A9A">
        <w:rPr>
          <w:rFonts w:ascii="inherit" w:eastAsia="Times New Roman" w:hAnsi="inherit" w:cs="Arial"/>
          <w:color w:val="333333"/>
          <w:sz w:val="29"/>
          <w:szCs w:val="29"/>
          <w:lang w:eastAsia="ru-RU"/>
        </w:rPr>
        <w:t>Комплектность поставки КИП ПВЕК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Meeting Results"/>
      </w:tblPr>
      <w:tblGrid>
        <w:gridCol w:w="626"/>
        <w:gridCol w:w="5361"/>
        <w:gridCol w:w="1826"/>
        <w:gridCol w:w="1526"/>
      </w:tblGrid>
      <w:tr w:rsidR="00952A9A" w:rsidRPr="00952A9A" w:rsidTr="00952A9A">
        <w:trPr>
          <w:tblHeader/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  <w:t>Количество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КИП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Крышка километрового знака*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Устройство, предотвращающее свободное извлечение КИП из грунта (распорная трубка)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Ключ от контрольного щитка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Краска аэрозольная (баллончик)*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 на 10 крыш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Трафарет с цифрами (комплект)*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 на 10 крыш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Руководство по эксплуатации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 на партию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ЗИП **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Пленка ПЭ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м</w:t>
            </w:r>
            <w:r w:rsidRPr="00952A9A">
              <w:rPr>
                <w:rFonts w:ascii="Arial" w:eastAsia="Times New Roman" w:hAnsi="Arial" w:cs="Arial"/>
                <w:color w:val="626262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3</w:t>
            </w:r>
          </w:p>
        </w:tc>
      </w:tr>
    </w:tbl>
    <w:p w:rsidR="00952A9A" w:rsidRPr="00952A9A" w:rsidRDefault="00952A9A" w:rsidP="00952A9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52A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* при поставке крышки километрового знака; ** при поставке ЗИП.</w:t>
      </w:r>
    </w:p>
    <w:p w:rsidR="00952A9A" w:rsidRPr="00952A9A" w:rsidRDefault="00952A9A" w:rsidP="00952A9A">
      <w:pPr>
        <w:shd w:val="clear" w:color="auto" w:fill="FFFFFF"/>
        <w:spacing w:after="120" w:line="240" w:lineRule="auto"/>
        <w:outlineLvl w:val="2"/>
        <w:rPr>
          <w:rFonts w:ascii="inherit" w:eastAsia="Times New Roman" w:hAnsi="inherit" w:cs="Arial"/>
          <w:color w:val="333333"/>
          <w:sz w:val="29"/>
          <w:szCs w:val="29"/>
          <w:lang w:eastAsia="ru-RU"/>
        </w:rPr>
      </w:pPr>
      <w:r w:rsidRPr="00952A9A">
        <w:rPr>
          <w:rFonts w:ascii="inherit" w:eastAsia="Times New Roman" w:hAnsi="inherit" w:cs="Arial"/>
          <w:color w:val="333333"/>
          <w:sz w:val="29"/>
          <w:szCs w:val="29"/>
          <w:lang w:eastAsia="ru-RU"/>
        </w:rPr>
        <w:t>Краткое обозначение комплектации КИП ПВЕК:</w:t>
      </w:r>
    </w:p>
    <w:tbl>
      <w:tblPr>
        <w:tblW w:w="17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9"/>
        <w:gridCol w:w="9461"/>
      </w:tblGrid>
      <w:tr w:rsidR="00952A9A" w:rsidRPr="00952A9A" w:rsidTr="00952A9A"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33333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A9A" w:rsidRPr="00952A9A" w:rsidTr="00952A9A"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Meeting Results"/>
            </w:tblPr>
            <w:tblGrid>
              <w:gridCol w:w="265"/>
              <w:gridCol w:w="5542"/>
            </w:tblGrid>
            <w:tr w:rsidR="00952A9A" w:rsidRPr="00952A9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Торговая марка КИП (изготовитель)</w:t>
                  </w:r>
                </w:p>
              </w:tc>
            </w:tr>
            <w:tr w:rsidR="00952A9A" w:rsidRPr="00952A9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Тип трубопровода – цвет сигнального колпака (табл.2)</w:t>
                  </w:r>
                </w:p>
              </w:tc>
            </w:tr>
            <w:tr w:rsidR="00952A9A" w:rsidRPr="00952A9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Тип стойки КИП (1,2,3,2В)</w:t>
                  </w:r>
                </w:p>
              </w:tc>
            </w:tr>
            <w:tr w:rsidR="00952A9A" w:rsidRPr="00952A9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Классификация КИП (табл. 1)</w:t>
                  </w:r>
                </w:p>
              </w:tc>
            </w:tr>
            <w:tr w:rsidR="00952A9A" w:rsidRPr="00952A9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Количество измерительных клемм</w:t>
                  </w:r>
                </w:p>
              </w:tc>
            </w:tr>
            <w:tr w:rsidR="00952A9A" w:rsidRPr="00952A9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Количество силовых клемм</w:t>
                  </w:r>
                </w:p>
              </w:tc>
            </w:tr>
          </w:tbl>
          <w:p w:rsidR="00952A9A" w:rsidRPr="00952A9A" w:rsidRDefault="00952A9A" w:rsidP="00952A9A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Meeting Results"/>
            </w:tblPr>
            <w:tblGrid>
              <w:gridCol w:w="265"/>
              <w:gridCol w:w="6966"/>
            </w:tblGrid>
            <w:tr w:rsidR="00952A9A" w:rsidRPr="00952A9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Торговая марка КИП – изготовитель ООО «Технопром»</w:t>
                  </w:r>
                </w:p>
              </w:tc>
            </w:tr>
            <w:tr w:rsidR="00952A9A" w:rsidRPr="00952A9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Тип трубопровода – 1 добыча газа, цвет сигнального колпака - синий</w:t>
                  </w:r>
                </w:p>
              </w:tc>
            </w:tr>
            <w:tr w:rsidR="00952A9A" w:rsidRPr="00952A9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Тип стойки КИП 1</w:t>
                  </w:r>
                </w:p>
              </w:tc>
            </w:tr>
            <w:tr w:rsidR="00952A9A" w:rsidRPr="00952A9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Классификация КИП: П–потенциальный</w:t>
                  </w:r>
                </w:p>
              </w:tc>
            </w:tr>
            <w:tr w:rsidR="00952A9A" w:rsidRPr="00952A9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Количество измерительных клемм - 8</w:t>
                  </w:r>
                </w:p>
              </w:tc>
            </w:tr>
            <w:tr w:rsidR="00952A9A" w:rsidRPr="00952A9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0CFCF"/>
                    <w:left w:val="single" w:sz="6" w:space="0" w:color="D0CFCF"/>
                    <w:bottom w:val="single" w:sz="6" w:space="0" w:color="D0CFCF"/>
                    <w:right w:val="single" w:sz="6" w:space="0" w:color="D0CFC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A9A" w:rsidRPr="00952A9A" w:rsidRDefault="00952A9A" w:rsidP="00952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</w:pPr>
                  <w:r w:rsidRPr="00952A9A">
                    <w:rPr>
                      <w:rFonts w:ascii="Times New Roman" w:eastAsia="Times New Roman" w:hAnsi="Times New Roman" w:cs="Times New Roman"/>
                      <w:color w:val="626262"/>
                      <w:sz w:val="23"/>
                      <w:szCs w:val="23"/>
                      <w:lang w:eastAsia="ru-RU"/>
                    </w:rPr>
                    <w:t>Количество силовых клемм - 4</w:t>
                  </w:r>
                </w:p>
              </w:tc>
            </w:tr>
          </w:tbl>
          <w:p w:rsidR="00952A9A" w:rsidRPr="00952A9A" w:rsidRDefault="00952A9A" w:rsidP="00952A9A">
            <w:pPr>
              <w:spacing w:before="150" w:after="15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</w:p>
        </w:tc>
      </w:tr>
    </w:tbl>
    <w:p w:rsidR="00952A9A" w:rsidRPr="00952A9A" w:rsidRDefault="00952A9A" w:rsidP="00952A9A">
      <w:pPr>
        <w:shd w:val="clear" w:color="auto" w:fill="FFFFFF"/>
        <w:spacing w:after="120" w:line="240" w:lineRule="auto"/>
        <w:outlineLvl w:val="2"/>
        <w:rPr>
          <w:rFonts w:ascii="inherit" w:eastAsia="Times New Roman" w:hAnsi="inherit" w:cs="Arial"/>
          <w:color w:val="333333"/>
          <w:sz w:val="29"/>
          <w:szCs w:val="29"/>
          <w:lang w:eastAsia="ru-RU"/>
        </w:rPr>
      </w:pPr>
      <w:r w:rsidRPr="00952A9A">
        <w:rPr>
          <w:rFonts w:ascii="inherit" w:eastAsia="Times New Roman" w:hAnsi="inherit" w:cs="Arial"/>
          <w:color w:val="333333"/>
          <w:sz w:val="29"/>
          <w:szCs w:val="29"/>
          <w:lang w:eastAsia="ru-RU"/>
        </w:rPr>
        <w:t>Класификация КИП (таблица 1)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Meeting Results"/>
      </w:tblPr>
      <w:tblGrid>
        <w:gridCol w:w="888"/>
        <w:gridCol w:w="2377"/>
        <w:gridCol w:w="2521"/>
        <w:gridCol w:w="1899"/>
        <w:gridCol w:w="1654"/>
      </w:tblGrid>
      <w:tr w:rsidR="00952A9A" w:rsidRPr="00952A9A" w:rsidTr="00952A9A">
        <w:trPr>
          <w:tblHeader/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  <w:lastRenderedPageBreak/>
              <w:t>Тип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  <w:t>Необходимое количество измерительных клемм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  <w:t>Необходимое количество силовых клемм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Потенциальный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Контрольно-измерительный пункт потенциалов «труба-земля»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12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0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0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0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Потенциальный и токовый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Контрольно-измерительный пункт потенциалов «труба-земля» и тока в трубопроводе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12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6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0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0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КТ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Потенциальный  на кожухе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Контрольно-измерительный пункт на линейной части газопровода, оснащённого защитным кожухом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12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12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4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4+БСЗ-1(10А)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4+БСЗ-2 (10А)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ПП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Потенциальный на пересечении трубопроводов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Контрольно-измерительный пункт на пересечении трубопроводов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8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6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12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12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24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12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4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4+БСЗ-1(10А)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4+БСЗ-1(10А)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4+БСЗ-2(10А)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4+БСЗ-2(10А)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0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0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ППТКС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Потенциальный на пересечении трубопровода с кабелем связи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Контрольно-измерительный пункт на пересечении трубопровода с кабелем связи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8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4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4+БСЗ-2(10А)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ПРП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Потенциальный на протекторе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Контрольно-измерительный пункт потенциалов «труба-земля», совмещённый с устройством протекторной защиты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12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6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12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4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4+БСЗ-1(10А)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4+БСЗ-1(10А)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4+БСЗ-2(10А)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КДП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Контрольно-диагностический потенциальный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Контрольно-диагностический пункт для  контроля поляризационного потенциала и тока в трубопроводе, а также регистрации параметров датчиков скорости коррозии и выделения водорода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12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24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0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0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6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lastRenderedPageBreak/>
              <w:t>ДП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Дренажный потенциальный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Контрольно-измерительный пункт подключения преобразователя к трубопроводу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8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6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8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12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6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12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6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12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6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12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6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4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4+БСЗ-1(10А)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4+БСЗ-1(10А)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4+БСЗ-1(30А)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4+БСЗ-1(30А)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4+БСЗ-2(10А)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4+БСЗ-2(10А)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4+БСЗ-2(30А)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4+БСЗ-2(30А)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Потенциальный на вставке/муфте электроизолирующей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Контрольно-измерительный пункт  для контроля роботы электроизолирующих вставок/муфт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8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4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4+БСЗ-1(30А)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КАЗ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Контрольный анодного заземления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Контрольно-измерительный пункт для контроля работы анодных заземлителей и измерения тока, стекающего с единичных электродов анодного заземления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0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4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6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МП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Пункты маркерные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Контрольно-измерительный пункт для контроля параметров электрохимической защиты на построенных трубопроводах и совмещенный с маркерами расстояния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0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П-БКМ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Потенциальный с блоком коррозионного мониторинга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 xml:space="preserve">Потенциальный с блоком  коррозионного мониторинга для определения скорости коррозии и измерения 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lastRenderedPageBreak/>
              <w:t>потенциалов</w:t>
            </w: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br/>
              <w:t>(БКМ)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4</w:t>
            </w:r>
          </w:p>
        </w:tc>
      </w:tr>
    </w:tbl>
    <w:p w:rsidR="00952A9A" w:rsidRPr="00952A9A" w:rsidRDefault="00952A9A" w:rsidP="00952A9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</w:p>
    <w:p w:rsidR="00952A9A" w:rsidRPr="00952A9A" w:rsidRDefault="00952A9A" w:rsidP="00952A9A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952A9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ЗИП (ремкомплект) к КИП ПВЕК</w:t>
      </w:r>
    </w:p>
    <w:p w:rsidR="00952A9A" w:rsidRPr="00952A9A" w:rsidRDefault="00952A9A" w:rsidP="00952A9A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952A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ЗИП (ремкомплект) к КИП ПВЕК представляет собой набор запасных корпусных деталей, блоков, маркирующих материалов и инструментов.</w:t>
      </w:r>
    </w:p>
    <w:p w:rsidR="00952A9A" w:rsidRPr="00952A9A" w:rsidRDefault="00952A9A" w:rsidP="00952A9A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952A9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ЗИП (ремкомплект) к КИП ПВЕК включает в себя: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Meeting Results"/>
      </w:tblPr>
      <w:tblGrid>
        <w:gridCol w:w="604"/>
        <w:gridCol w:w="5478"/>
        <w:gridCol w:w="1754"/>
        <w:gridCol w:w="1503"/>
      </w:tblGrid>
      <w:tr w:rsidR="00952A9A" w:rsidRPr="00952A9A" w:rsidTr="00952A9A">
        <w:trPr>
          <w:tblHeader/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b/>
                <w:bCs/>
                <w:color w:val="626262"/>
                <w:sz w:val="23"/>
                <w:szCs w:val="23"/>
                <w:lang w:eastAsia="ru-RU"/>
              </w:rPr>
              <w:t>Количество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Колпак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15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Крышка клеммного блока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15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Замок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15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Уплотнитель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15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Плата (чистая)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7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Оконцеватели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30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Саморезы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30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Кронштейны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15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Информационно-предупреждающие надписи и алфавитно-цифровые знаки на самоклеющейся пленке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50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Бирки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50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Хомуты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50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Маркер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2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Заклёпочник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Заклёпки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50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Сверла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2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Шуруповёрт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Гаечные ключи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2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Изолента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2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Термоусадочная трубка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м.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Пассатижи универсальные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Водоотталкивающий аэрозоль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</w:t>
            </w:r>
          </w:p>
        </w:tc>
      </w:tr>
      <w:tr w:rsidR="00952A9A" w:rsidRPr="00952A9A" w:rsidTr="00952A9A">
        <w:trPr>
          <w:jc w:val="center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Метизы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A9A" w:rsidRPr="00952A9A" w:rsidRDefault="00952A9A" w:rsidP="00952A9A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</w:pPr>
            <w:r w:rsidRPr="00952A9A">
              <w:rPr>
                <w:rFonts w:ascii="Arial" w:eastAsia="Times New Roman" w:hAnsi="Arial" w:cs="Arial"/>
                <w:color w:val="626262"/>
                <w:sz w:val="23"/>
                <w:szCs w:val="23"/>
                <w:lang w:eastAsia="ru-RU"/>
              </w:rPr>
              <w:t>1</w:t>
            </w:r>
          </w:p>
        </w:tc>
      </w:tr>
    </w:tbl>
    <w:p w:rsidR="005F5300" w:rsidRDefault="005F5300">
      <w:bookmarkStart w:id="0" w:name="_GoBack"/>
      <w:bookmarkEnd w:id="0"/>
    </w:p>
    <w:sectPr w:rsidR="005F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C38"/>
    <w:multiLevelType w:val="multilevel"/>
    <w:tmpl w:val="FE0C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C667B"/>
    <w:multiLevelType w:val="multilevel"/>
    <w:tmpl w:val="7FAA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9A"/>
    <w:rsid w:val="001B72FA"/>
    <w:rsid w:val="004F4B9E"/>
    <w:rsid w:val="00516562"/>
    <w:rsid w:val="005F5300"/>
    <w:rsid w:val="006734A4"/>
    <w:rsid w:val="00787388"/>
    <w:rsid w:val="008440A5"/>
    <w:rsid w:val="00854C47"/>
    <w:rsid w:val="00944A70"/>
    <w:rsid w:val="00952A9A"/>
    <w:rsid w:val="00C70066"/>
    <w:rsid w:val="00E9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F7F9A-8F97-4B88-876A-5C95683F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52A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2A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5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strundersubtitle">
    <w:name w:val="bl_str_under_subtitle"/>
    <w:basedOn w:val="a0"/>
    <w:rsid w:val="00952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</dc:creator>
  <cp:keywords/>
  <dc:description/>
  <cp:lastModifiedBy>Elg</cp:lastModifiedBy>
  <cp:revision>1</cp:revision>
  <dcterms:created xsi:type="dcterms:W3CDTF">2021-09-16T08:05:00Z</dcterms:created>
  <dcterms:modified xsi:type="dcterms:W3CDTF">2021-09-16T08:06:00Z</dcterms:modified>
</cp:coreProperties>
</file>